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4E22C" w14:textId="77777777" w:rsidR="00150F9C" w:rsidRPr="0095307B" w:rsidRDefault="00190690" w:rsidP="00E35952">
      <w:pPr>
        <w:spacing w:after="100" w:afterAutospacing="1"/>
        <w:jc w:val="center"/>
        <w:rPr>
          <w:rFonts w:ascii="宋体" w:hAnsi="宋体"/>
          <w:color w:val="000066"/>
          <w:sz w:val="48"/>
          <w:szCs w:val="21"/>
        </w:rPr>
      </w:pPr>
      <w:proofErr w:type="spellStart"/>
      <w:r w:rsidRPr="0095307B">
        <w:rPr>
          <w:rFonts w:ascii="宋体" w:hAnsi="宋体" w:hint="eastAsia"/>
          <w:color w:val="000066"/>
          <w:sz w:val="48"/>
          <w:szCs w:val="21"/>
        </w:rPr>
        <w:t>BioTNT</w:t>
      </w:r>
      <w:proofErr w:type="spellEnd"/>
      <w:r w:rsidRPr="0095307B">
        <w:rPr>
          <w:rFonts w:ascii="宋体" w:hAnsi="宋体" w:hint="eastAsia"/>
          <w:color w:val="000066"/>
          <w:sz w:val="48"/>
          <w:szCs w:val="21"/>
        </w:rPr>
        <w:t xml:space="preserve">  </w:t>
      </w:r>
      <w:proofErr w:type="spellStart"/>
      <w:r w:rsidRPr="0095307B">
        <w:rPr>
          <w:rFonts w:ascii="宋体" w:hAnsi="宋体" w:hint="eastAsia"/>
          <w:color w:val="000066"/>
          <w:sz w:val="48"/>
          <w:szCs w:val="21"/>
        </w:rPr>
        <w:t>qPCR</w:t>
      </w:r>
      <w:proofErr w:type="spellEnd"/>
      <w:r w:rsidRPr="0095307B">
        <w:rPr>
          <w:rFonts w:ascii="宋体" w:hAnsi="宋体" w:hint="eastAsia"/>
          <w:color w:val="000066"/>
          <w:sz w:val="48"/>
          <w:szCs w:val="21"/>
        </w:rPr>
        <w:t xml:space="preserve"> 引物</w:t>
      </w:r>
      <w:r w:rsidR="00150F9C" w:rsidRPr="0095307B">
        <w:rPr>
          <w:rFonts w:ascii="宋体" w:hAnsi="宋体" w:hint="eastAsia"/>
          <w:color w:val="000066"/>
          <w:sz w:val="48"/>
          <w:szCs w:val="21"/>
        </w:rPr>
        <w:t>技术咨询表格</w:t>
      </w:r>
    </w:p>
    <w:tbl>
      <w:tblPr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2187"/>
        <w:gridCol w:w="4202"/>
      </w:tblGrid>
      <w:tr w:rsidR="00F665A1" w:rsidRPr="0068638A" w14:paraId="6FB08493" w14:textId="77777777" w:rsidTr="00F44CE3">
        <w:tc>
          <w:tcPr>
            <w:tcW w:w="1384" w:type="dxa"/>
            <w:shd w:val="clear" w:color="auto" w:fill="auto"/>
          </w:tcPr>
          <w:p w14:paraId="24059EA2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客户</w:t>
            </w:r>
            <w:r w:rsidR="00333F7D" w:rsidRPr="0068638A"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14:paraId="06A36EDE" w14:textId="17F3E900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14:paraId="46E0EF19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单位名称</w:t>
            </w:r>
          </w:p>
        </w:tc>
        <w:tc>
          <w:tcPr>
            <w:tcW w:w="4202" w:type="dxa"/>
            <w:shd w:val="clear" w:color="auto" w:fill="auto"/>
          </w:tcPr>
          <w:p w14:paraId="3E41719E" w14:textId="033E733B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</w:tr>
      <w:tr w:rsidR="00F665A1" w:rsidRPr="0068638A" w14:paraId="16F7AE3D" w14:textId="77777777" w:rsidTr="00F44CE3">
        <w:tc>
          <w:tcPr>
            <w:tcW w:w="1384" w:type="dxa"/>
            <w:shd w:val="clear" w:color="auto" w:fill="auto"/>
          </w:tcPr>
          <w:p w14:paraId="61DAF4DC" w14:textId="77777777" w:rsidR="00F665A1" w:rsidRPr="0068638A" w:rsidRDefault="00ED1F2B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联系</w:t>
            </w:r>
            <w:r w:rsidR="00F665A1" w:rsidRPr="0068638A">
              <w:rPr>
                <w:rFonts w:hint="eastAsia"/>
                <w:szCs w:val="21"/>
              </w:rPr>
              <w:t>电话</w:t>
            </w:r>
          </w:p>
        </w:tc>
        <w:tc>
          <w:tcPr>
            <w:tcW w:w="1418" w:type="dxa"/>
            <w:shd w:val="clear" w:color="auto" w:fill="auto"/>
          </w:tcPr>
          <w:p w14:paraId="27F086B2" w14:textId="0DD743D4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14:paraId="516C2E49" w14:textId="77777777" w:rsidR="00F665A1" w:rsidRPr="0068638A" w:rsidRDefault="00F665A1" w:rsidP="0068638A">
            <w:pPr>
              <w:jc w:val="center"/>
              <w:rPr>
                <w:rFonts w:ascii="Times New Roman" w:hAnsi="Times New Roman"/>
                <w:szCs w:val="21"/>
              </w:rPr>
            </w:pPr>
            <w:r w:rsidRPr="0068638A">
              <w:rPr>
                <w:rFonts w:ascii="Times New Roman" w:hAnsi="Times New Roman"/>
                <w:szCs w:val="21"/>
              </w:rPr>
              <w:t>E-mail</w:t>
            </w:r>
          </w:p>
        </w:tc>
        <w:tc>
          <w:tcPr>
            <w:tcW w:w="4202" w:type="dxa"/>
            <w:shd w:val="clear" w:color="auto" w:fill="auto"/>
          </w:tcPr>
          <w:p w14:paraId="3E387545" w14:textId="1651C1A3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</w:tr>
      <w:tr w:rsidR="00F665A1" w:rsidRPr="0068638A" w14:paraId="7F6F3A5E" w14:textId="77777777" w:rsidTr="00F44CE3">
        <w:tc>
          <w:tcPr>
            <w:tcW w:w="1384" w:type="dxa"/>
            <w:shd w:val="clear" w:color="auto" w:fill="auto"/>
          </w:tcPr>
          <w:p w14:paraId="36E4094A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产品编号</w:t>
            </w:r>
          </w:p>
        </w:tc>
        <w:tc>
          <w:tcPr>
            <w:tcW w:w="1418" w:type="dxa"/>
            <w:shd w:val="clear" w:color="auto" w:fill="auto"/>
          </w:tcPr>
          <w:p w14:paraId="65453F63" w14:textId="597E355F" w:rsidR="00F665A1" w:rsidRPr="00CF20D9" w:rsidRDefault="00F665A1" w:rsidP="00CF20D9">
            <w:pPr>
              <w:widowControl/>
              <w:jc w:val="center"/>
              <w:rPr>
                <w:rFonts w:ascii="Trebuchet MS" w:hAnsi="Trebuchet MS"/>
                <w:color w:val="444444"/>
                <w:kern w:val="0"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14:paraId="2C9D9B33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产品名称</w:t>
            </w:r>
          </w:p>
        </w:tc>
        <w:tc>
          <w:tcPr>
            <w:tcW w:w="4202" w:type="dxa"/>
            <w:shd w:val="clear" w:color="auto" w:fill="auto"/>
          </w:tcPr>
          <w:p w14:paraId="3557AC06" w14:textId="59D26F54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</w:tr>
      <w:tr w:rsidR="00F665A1" w:rsidRPr="0068638A" w14:paraId="5F0671B1" w14:textId="77777777" w:rsidTr="00F44CE3">
        <w:tc>
          <w:tcPr>
            <w:tcW w:w="1384" w:type="dxa"/>
            <w:shd w:val="clear" w:color="auto" w:fill="auto"/>
          </w:tcPr>
          <w:p w14:paraId="691F2055" w14:textId="77777777" w:rsidR="00F665A1" w:rsidRPr="0068638A" w:rsidRDefault="00D97F8C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订购日期</w:t>
            </w:r>
          </w:p>
        </w:tc>
        <w:tc>
          <w:tcPr>
            <w:tcW w:w="1418" w:type="dxa"/>
            <w:shd w:val="clear" w:color="auto" w:fill="auto"/>
          </w:tcPr>
          <w:p w14:paraId="6A284434" w14:textId="7905BFFB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  <w:tc>
          <w:tcPr>
            <w:tcW w:w="2187" w:type="dxa"/>
            <w:shd w:val="clear" w:color="auto" w:fill="auto"/>
          </w:tcPr>
          <w:p w14:paraId="25CD6B3D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14:paraId="5497CFA9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</w:p>
        </w:tc>
      </w:tr>
      <w:tr w:rsidR="00D97F8C" w:rsidRPr="00190690" w14:paraId="4E64FC04" w14:textId="77777777" w:rsidTr="00F44CE3">
        <w:tc>
          <w:tcPr>
            <w:tcW w:w="1384" w:type="dxa"/>
            <w:shd w:val="clear" w:color="auto" w:fill="auto"/>
          </w:tcPr>
          <w:p w14:paraId="15447157" w14:textId="77777777" w:rsidR="00D97F8C" w:rsidRPr="0068638A" w:rsidRDefault="00D97F8C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订购方式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7DBCC881" w14:textId="6EB27FA2" w:rsidR="00D97F8C" w:rsidRPr="0095307B" w:rsidRDefault="00D97F8C" w:rsidP="00FF4DB7">
            <w:pPr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直接订购</w:t>
            </w:r>
            <w:r w:rsidR="001F6B76" w:rsidRPr="0068638A">
              <w:rPr>
                <w:rFonts w:ascii="MS Gothic" w:hAnsi="MS Gothic" w:hint="eastAsia"/>
                <w:sz w:val="22"/>
                <w:szCs w:val="21"/>
              </w:rPr>
              <w:t xml:space="preserve"> </w:t>
            </w:r>
            <w:r w:rsidR="001F6B76" w:rsidRPr="0068638A">
              <w:rPr>
                <w:rFonts w:ascii="MS Gothic" w:eastAsia="MS Gothic" w:hAnsi="MS Gothic" w:hint="eastAsia"/>
                <w:sz w:val="22"/>
                <w:szCs w:val="21"/>
              </w:rPr>
              <w:t>☐</w:t>
            </w:r>
            <w:r w:rsidRPr="0068638A">
              <w:rPr>
                <w:rFonts w:hint="eastAsia"/>
                <w:sz w:val="22"/>
                <w:szCs w:val="21"/>
              </w:rPr>
              <w:t xml:space="preserve"> </w:t>
            </w:r>
            <w:r w:rsidR="00190690">
              <w:rPr>
                <w:rFonts w:hint="eastAsia"/>
                <w:sz w:val="22"/>
                <w:szCs w:val="21"/>
              </w:rPr>
              <w:t>（销售姓名：</w:t>
            </w:r>
            <w:r w:rsidR="00FF4DB7">
              <w:rPr>
                <w:rFonts w:hint="eastAsia"/>
                <w:sz w:val="22"/>
                <w:szCs w:val="21"/>
              </w:rPr>
              <w:t xml:space="preserve">   </w:t>
            </w:r>
            <w:r w:rsidR="00190690">
              <w:rPr>
                <w:rFonts w:hint="eastAsia"/>
                <w:sz w:val="22"/>
                <w:szCs w:val="21"/>
              </w:rPr>
              <w:t xml:space="preserve"> </w:t>
            </w:r>
            <w:r w:rsidR="00190690">
              <w:rPr>
                <w:rFonts w:hint="eastAsia"/>
                <w:sz w:val="22"/>
                <w:szCs w:val="21"/>
              </w:rPr>
              <w:t>）</w:t>
            </w:r>
            <w:r w:rsidRPr="0068638A">
              <w:rPr>
                <w:rFonts w:hint="eastAsia"/>
                <w:szCs w:val="21"/>
              </w:rPr>
              <w:t xml:space="preserve">  </w:t>
            </w:r>
            <w:r w:rsidR="001F6B76" w:rsidRPr="0068638A">
              <w:rPr>
                <w:rFonts w:hint="eastAsia"/>
                <w:szCs w:val="21"/>
              </w:rPr>
              <w:t xml:space="preserve">    </w:t>
            </w:r>
            <w:r w:rsidRPr="0068638A">
              <w:rPr>
                <w:rFonts w:hint="eastAsia"/>
                <w:szCs w:val="21"/>
              </w:rPr>
              <w:t>经销商</w:t>
            </w:r>
            <w:r w:rsidRPr="0068638A">
              <w:rPr>
                <w:rFonts w:hint="eastAsia"/>
                <w:szCs w:val="21"/>
              </w:rPr>
              <w:t xml:space="preserve"> </w:t>
            </w:r>
            <w:r w:rsidR="001F6B76" w:rsidRPr="0068638A">
              <w:rPr>
                <w:rFonts w:ascii="MS Gothic" w:eastAsia="MS Gothic" w:hAnsi="MS Gothic" w:hint="eastAsia"/>
                <w:sz w:val="22"/>
                <w:szCs w:val="21"/>
              </w:rPr>
              <w:t>☐</w:t>
            </w:r>
            <w:r w:rsidR="00190690" w:rsidRPr="0095307B">
              <w:rPr>
                <w:rFonts w:ascii="MS Gothic" w:hAnsi="MS Gothic" w:hint="eastAsia"/>
                <w:sz w:val="22"/>
                <w:szCs w:val="21"/>
              </w:rPr>
              <w:t>（公司名称：）</w:t>
            </w:r>
          </w:p>
        </w:tc>
      </w:tr>
      <w:tr w:rsidR="00F665A1" w:rsidRPr="0068638A" w14:paraId="70F85FF1" w14:textId="77777777" w:rsidTr="00F44CE3">
        <w:trPr>
          <w:trHeight w:val="2211"/>
        </w:trPr>
        <w:tc>
          <w:tcPr>
            <w:tcW w:w="1384" w:type="dxa"/>
            <w:shd w:val="clear" w:color="auto" w:fill="auto"/>
            <w:vAlign w:val="center"/>
          </w:tcPr>
          <w:p w14:paraId="132508BC" w14:textId="77777777" w:rsidR="00D97F8C" w:rsidRPr="0068638A" w:rsidRDefault="00AB501C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主要</w:t>
            </w:r>
            <w:r w:rsidR="00D97F8C" w:rsidRPr="0068638A">
              <w:rPr>
                <w:rFonts w:hint="eastAsia"/>
                <w:szCs w:val="21"/>
              </w:rPr>
              <w:t>技术</w:t>
            </w:r>
          </w:p>
          <w:p w14:paraId="0ECCE1A0" w14:textId="77777777" w:rsidR="00F665A1" w:rsidRPr="0068638A" w:rsidRDefault="00F665A1" w:rsidP="0068638A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问题描述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64F87BFB" w14:textId="77777777" w:rsidR="00D97F8C" w:rsidRDefault="00190690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可选择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：</w:t>
            </w:r>
          </w:p>
          <w:p w14:paraId="140A7A09" w14:textId="22145B0E" w:rsidR="00190690" w:rsidRPr="00190690" w:rsidRDefault="00190690" w:rsidP="00FF4DB7">
            <w:pPr>
              <w:rPr>
                <w:szCs w:val="21"/>
              </w:rPr>
            </w:pPr>
          </w:p>
        </w:tc>
      </w:tr>
      <w:tr w:rsidR="00FF4DB7" w:rsidRPr="0068638A" w14:paraId="3D9B9B8E" w14:textId="77777777" w:rsidTr="00F44CE3">
        <w:trPr>
          <w:trHeight w:val="1780"/>
        </w:trPr>
        <w:tc>
          <w:tcPr>
            <w:tcW w:w="1384" w:type="dxa"/>
            <w:shd w:val="clear" w:color="auto" w:fill="auto"/>
            <w:vAlign w:val="center"/>
          </w:tcPr>
          <w:p w14:paraId="6782EB32" w14:textId="02DDB99C" w:rsidR="00FF4DB7" w:rsidRPr="0068638A" w:rsidRDefault="00FF4DB7" w:rsidP="00686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是否做过阳性参照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4A91CB53" w14:textId="5847ED2D" w:rsidR="00FF4DB7" w:rsidRDefault="00FF4DB7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如果：是</w:t>
            </w:r>
          </w:p>
          <w:p w14:paraId="28D690D1" w14:textId="77777777" w:rsidR="00FF4DB7" w:rsidRDefault="00FF4DB7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请提供阳性参照实验结果；</w:t>
            </w:r>
          </w:p>
          <w:p w14:paraId="4A7E63DD" w14:textId="77777777" w:rsidR="00FF4DB7" w:rsidRDefault="00FF4DB7" w:rsidP="00D97F8C">
            <w:pPr>
              <w:rPr>
                <w:szCs w:val="21"/>
              </w:rPr>
            </w:pPr>
          </w:p>
          <w:p w14:paraId="4D76D714" w14:textId="77777777" w:rsidR="00FF4DB7" w:rsidRDefault="00FF4DB7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如果：</w:t>
            </w:r>
            <w:proofErr w:type="gramStart"/>
            <w:r>
              <w:rPr>
                <w:rFonts w:hint="eastAsia"/>
                <w:szCs w:val="21"/>
              </w:rPr>
              <w:t>否</w:t>
            </w:r>
            <w:proofErr w:type="gramEnd"/>
          </w:p>
          <w:p w14:paraId="0ED67E91" w14:textId="77777777" w:rsidR="00FF4DB7" w:rsidRDefault="00FF4DB7" w:rsidP="00F44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建议与</w:t>
            </w:r>
            <w:r w:rsidR="00F44CE3">
              <w:rPr>
                <w:rFonts w:hint="eastAsia"/>
                <w:szCs w:val="21"/>
              </w:rPr>
              <w:t>供货方</w:t>
            </w:r>
            <w:r>
              <w:rPr>
                <w:rFonts w:hint="eastAsia"/>
                <w:szCs w:val="21"/>
              </w:rPr>
              <w:t>联系阳参的使用事宜</w:t>
            </w:r>
          </w:p>
          <w:p w14:paraId="50041B98" w14:textId="10B76DD0" w:rsidR="00F61055" w:rsidRDefault="00F61055" w:rsidP="00F61055">
            <w:pPr>
              <w:rPr>
                <w:rFonts w:ascii="MS Gothic" w:eastAsiaTheme="minorEastAsia" w:hAnsi="MS Gothic" w:cs="MS Gothic"/>
                <w:szCs w:val="21"/>
              </w:rPr>
            </w:pPr>
            <w:proofErr w:type="spellStart"/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iotnt</w:t>
            </w:r>
            <w:proofErr w:type="spell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可提供</w:t>
            </w:r>
            <w:r w:rsidRPr="00F61055">
              <w:rPr>
                <w:szCs w:val="21"/>
              </w:rPr>
              <w:t>A2010A0401s</w:t>
            </w:r>
            <w:r>
              <w:rPr>
                <w:rFonts w:hint="eastAsia"/>
                <w:szCs w:val="21"/>
              </w:rPr>
              <w:t xml:space="preserve">    </w:t>
            </w:r>
            <w:r w:rsidRPr="00F61055">
              <w:rPr>
                <w:szCs w:val="21"/>
              </w:rPr>
              <w:t xml:space="preserve">human </w:t>
            </w:r>
            <w:proofErr w:type="spellStart"/>
            <w:r w:rsidRPr="00F61055">
              <w:rPr>
                <w:szCs w:val="21"/>
              </w:rPr>
              <w:t>cDNA</w:t>
            </w:r>
            <w:proofErr w:type="spellEnd"/>
            <w:r w:rsidRPr="00F61055">
              <w:rPr>
                <w:rFonts w:hint="eastAsia"/>
                <w:szCs w:val="21"/>
              </w:rPr>
              <w:t>通用阳性模板</w:t>
            </w:r>
            <w:r w:rsidRPr="00F61055">
              <w:rPr>
                <w:szCs w:val="21"/>
              </w:rPr>
              <w:tab/>
              <w:t>10μL/</w:t>
            </w:r>
            <w:r w:rsidRPr="00F61055">
              <w:rPr>
                <w:rFonts w:hint="eastAsia"/>
                <w:szCs w:val="21"/>
              </w:rPr>
              <w:t>管</w:t>
            </w:r>
            <w:r w:rsidRPr="00F61055">
              <w:rPr>
                <w:szCs w:val="21"/>
              </w:rPr>
              <w:t xml:space="preserve"> </w:t>
            </w:r>
          </w:p>
          <w:p w14:paraId="046B44B2" w14:textId="59C161DC" w:rsidR="00F61055" w:rsidRPr="00F61055" w:rsidRDefault="00F61055" w:rsidP="00F61055">
            <w:pPr>
              <w:ind w:firstLineChars="600" w:firstLine="1260"/>
              <w:rPr>
                <w:szCs w:val="21"/>
              </w:rPr>
            </w:pPr>
            <w:r w:rsidRPr="00F61055">
              <w:rPr>
                <w:rFonts w:hint="eastAsia"/>
                <w:szCs w:val="21"/>
              </w:rPr>
              <w:t>A2010A0201s</w:t>
            </w:r>
            <w:r>
              <w:rPr>
                <w:rFonts w:hint="eastAsia"/>
                <w:szCs w:val="21"/>
              </w:rPr>
              <w:t xml:space="preserve">    </w:t>
            </w:r>
            <w:r w:rsidRPr="00F61055">
              <w:rPr>
                <w:rFonts w:hint="eastAsia"/>
                <w:szCs w:val="21"/>
              </w:rPr>
              <w:t>小鼠</w:t>
            </w:r>
            <w:proofErr w:type="spellStart"/>
            <w:r w:rsidRPr="00F61055">
              <w:rPr>
                <w:rFonts w:hint="eastAsia"/>
                <w:szCs w:val="21"/>
              </w:rPr>
              <w:t>cDNA</w:t>
            </w:r>
            <w:proofErr w:type="spellEnd"/>
            <w:r w:rsidRPr="00F61055">
              <w:rPr>
                <w:rFonts w:hint="eastAsia"/>
                <w:szCs w:val="21"/>
              </w:rPr>
              <w:t>通用阳性模板</w:t>
            </w:r>
            <w:r>
              <w:rPr>
                <w:rFonts w:hint="eastAsia"/>
                <w:szCs w:val="21"/>
              </w:rPr>
              <w:t xml:space="preserve">   </w:t>
            </w:r>
            <w:r w:rsidRPr="00F61055">
              <w:rPr>
                <w:szCs w:val="21"/>
              </w:rPr>
              <w:t>10μL/</w:t>
            </w:r>
            <w:r w:rsidRPr="00F61055">
              <w:rPr>
                <w:rFonts w:hint="eastAsia"/>
                <w:szCs w:val="21"/>
              </w:rPr>
              <w:t>管</w:t>
            </w:r>
          </w:p>
          <w:p w14:paraId="2485D726" w14:textId="6AD41953" w:rsidR="00F61055" w:rsidRPr="00F61055" w:rsidRDefault="00F61055" w:rsidP="00F61055">
            <w:pPr>
              <w:ind w:firstLineChars="600" w:firstLine="1260"/>
              <w:rPr>
                <w:rFonts w:eastAsiaTheme="minorEastAsia"/>
                <w:szCs w:val="21"/>
              </w:rPr>
            </w:pPr>
            <w:r w:rsidRPr="00F61055">
              <w:rPr>
                <w:rFonts w:hint="eastAsia"/>
                <w:szCs w:val="21"/>
              </w:rPr>
              <w:t>A2010A0301s</w:t>
            </w:r>
            <w:r>
              <w:rPr>
                <w:rFonts w:hint="eastAsia"/>
                <w:szCs w:val="21"/>
              </w:rPr>
              <w:t xml:space="preserve">    </w:t>
            </w:r>
            <w:r w:rsidRPr="00F61055">
              <w:rPr>
                <w:rFonts w:hint="eastAsia"/>
                <w:szCs w:val="21"/>
              </w:rPr>
              <w:t>大鼠</w:t>
            </w:r>
            <w:proofErr w:type="spellStart"/>
            <w:r w:rsidRPr="00F61055">
              <w:rPr>
                <w:rFonts w:hint="eastAsia"/>
                <w:szCs w:val="21"/>
              </w:rPr>
              <w:t>cDNA</w:t>
            </w:r>
            <w:proofErr w:type="spellEnd"/>
            <w:r w:rsidRPr="00F61055">
              <w:rPr>
                <w:rFonts w:hint="eastAsia"/>
                <w:szCs w:val="21"/>
              </w:rPr>
              <w:t>通用阳性模板</w:t>
            </w:r>
            <w:r>
              <w:rPr>
                <w:rFonts w:hint="eastAsia"/>
                <w:szCs w:val="21"/>
              </w:rPr>
              <w:t xml:space="preserve">   </w:t>
            </w:r>
            <w:r w:rsidRPr="00F61055">
              <w:rPr>
                <w:szCs w:val="21"/>
              </w:rPr>
              <w:t>10μL/</w:t>
            </w:r>
            <w:r w:rsidRPr="00F61055">
              <w:rPr>
                <w:rFonts w:hint="eastAsia"/>
                <w:szCs w:val="21"/>
              </w:rPr>
              <w:t>管</w:t>
            </w:r>
          </w:p>
        </w:tc>
      </w:tr>
      <w:tr w:rsidR="00F665A1" w:rsidRPr="0068638A" w14:paraId="4AAEBEBD" w14:textId="77777777" w:rsidTr="00F44CE3">
        <w:trPr>
          <w:trHeight w:val="1551"/>
        </w:trPr>
        <w:tc>
          <w:tcPr>
            <w:tcW w:w="1384" w:type="dxa"/>
            <w:shd w:val="clear" w:color="auto" w:fill="auto"/>
            <w:vAlign w:val="center"/>
          </w:tcPr>
          <w:p w14:paraId="038594FE" w14:textId="77777777" w:rsidR="00F665A1" w:rsidRPr="0068638A" w:rsidRDefault="00F665A1" w:rsidP="00190690">
            <w:pPr>
              <w:jc w:val="center"/>
              <w:rPr>
                <w:szCs w:val="21"/>
              </w:rPr>
            </w:pPr>
            <w:r w:rsidRPr="0068638A">
              <w:rPr>
                <w:rFonts w:hint="eastAsia"/>
                <w:szCs w:val="21"/>
              </w:rPr>
              <w:t>主要</w:t>
            </w:r>
            <w:r w:rsidR="00190690">
              <w:rPr>
                <w:rFonts w:hint="eastAsia"/>
                <w:szCs w:val="21"/>
              </w:rPr>
              <w:t>参数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36B1923D" w14:textId="77777777" w:rsidR="00D97F8C" w:rsidRDefault="00190690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PCR mix </w:t>
            </w:r>
            <w:r>
              <w:rPr>
                <w:rFonts w:hint="eastAsia"/>
                <w:szCs w:val="21"/>
              </w:rPr>
              <w:t>品牌：</w:t>
            </w:r>
          </w:p>
          <w:p w14:paraId="3324926A" w14:textId="77777777" w:rsidR="00FF4DB7" w:rsidRDefault="00FF4DB7" w:rsidP="00D97F8C">
            <w:pPr>
              <w:rPr>
                <w:szCs w:val="21"/>
              </w:rPr>
            </w:pPr>
          </w:p>
          <w:p w14:paraId="564D94DB" w14:textId="77777777" w:rsidR="00F44CE3" w:rsidRDefault="00F44CE3" w:rsidP="00D97F8C">
            <w:pPr>
              <w:rPr>
                <w:szCs w:val="21"/>
              </w:rPr>
            </w:pPr>
          </w:p>
          <w:p w14:paraId="0CD8702F" w14:textId="77777777" w:rsidR="00CF20D9" w:rsidRDefault="00190690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仪器品牌：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F32CB51" w14:textId="3E7F4270" w:rsidR="00190690" w:rsidRPr="0068638A" w:rsidRDefault="00190690" w:rsidP="00FF4D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190690" w:rsidRPr="0068638A" w14:paraId="3B21D9E0" w14:textId="77777777" w:rsidTr="00F44CE3">
        <w:trPr>
          <w:trHeight w:val="2211"/>
        </w:trPr>
        <w:tc>
          <w:tcPr>
            <w:tcW w:w="1384" w:type="dxa"/>
            <w:shd w:val="clear" w:color="auto" w:fill="auto"/>
            <w:vAlign w:val="center"/>
          </w:tcPr>
          <w:p w14:paraId="2CD82A1C" w14:textId="77777777" w:rsidR="00190690" w:rsidRPr="0068638A" w:rsidRDefault="00190690" w:rsidP="00190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实验设置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178E5F9F" w14:textId="77777777" w:rsidR="00190690" w:rsidRDefault="00190690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 </w:t>
            </w:r>
            <w:r>
              <w:rPr>
                <w:rFonts w:hint="eastAsia"/>
                <w:szCs w:val="21"/>
              </w:rPr>
              <w:t>是否设置热启动；以及热启动时间；</w:t>
            </w:r>
          </w:p>
          <w:p w14:paraId="4BF72177" w14:textId="77777777" w:rsidR="00190690" w:rsidRPr="00190690" w:rsidRDefault="00190690" w:rsidP="00D97F8C">
            <w:pPr>
              <w:rPr>
                <w:szCs w:val="21"/>
              </w:rPr>
            </w:pPr>
          </w:p>
          <w:p w14:paraId="4AC89061" w14:textId="77777777" w:rsidR="00190690" w:rsidRDefault="00190690" w:rsidP="00D97F8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可以截图：</w:t>
            </w:r>
          </w:p>
          <w:p w14:paraId="62CBAFBD" w14:textId="1D11AA2D" w:rsidR="001E6BED" w:rsidRDefault="001E6BED" w:rsidP="00D97F8C">
            <w:pPr>
              <w:rPr>
                <w:szCs w:val="21"/>
              </w:rPr>
            </w:pPr>
          </w:p>
        </w:tc>
      </w:tr>
      <w:tr w:rsidR="00FF4DB7" w:rsidRPr="0068638A" w14:paraId="6CBD5117" w14:textId="77777777" w:rsidTr="00F44CE3">
        <w:trPr>
          <w:trHeight w:val="1833"/>
        </w:trPr>
        <w:tc>
          <w:tcPr>
            <w:tcW w:w="1384" w:type="dxa"/>
            <w:shd w:val="clear" w:color="auto" w:fill="auto"/>
            <w:vAlign w:val="center"/>
          </w:tcPr>
          <w:p w14:paraId="64A69B28" w14:textId="47969AD7" w:rsidR="00FF4DB7" w:rsidRDefault="00FF4DB7" w:rsidP="00190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阳性参照扩增曲线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669B3E99" w14:textId="77777777" w:rsidR="00FF4DB7" w:rsidRDefault="00FF4DB7" w:rsidP="00D97F8C">
            <w:pPr>
              <w:rPr>
                <w:szCs w:val="21"/>
              </w:rPr>
            </w:pPr>
          </w:p>
        </w:tc>
      </w:tr>
      <w:tr w:rsidR="00FF4DB7" w:rsidRPr="0068638A" w14:paraId="33945C64" w14:textId="77777777" w:rsidTr="00F44CE3">
        <w:trPr>
          <w:trHeight w:val="2211"/>
        </w:trPr>
        <w:tc>
          <w:tcPr>
            <w:tcW w:w="1384" w:type="dxa"/>
            <w:shd w:val="clear" w:color="auto" w:fill="auto"/>
            <w:vAlign w:val="center"/>
          </w:tcPr>
          <w:p w14:paraId="58C2377A" w14:textId="6E712683" w:rsidR="00FF4DB7" w:rsidRDefault="00FF4DB7" w:rsidP="001906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阳性参照熔解曲线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2DD7318B" w14:textId="77777777" w:rsidR="00FF4DB7" w:rsidRDefault="00FF4DB7" w:rsidP="00D97F8C">
            <w:pPr>
              <w:rPr>
                <w:szCs w:val="21"/>
              </w:rPr>
            </w:pPr>
          </w:p>
        </w:tc>
      </w:tr>
      <w:tr w:rsidR="00F665A1" w:rsidRPr="0068638A" w14:paraId="48164816" w14:textId="77777777" w:rsidTr="001D229C">
        <w:trPr>
          <w:trHeight w:val="1595"/>
        </w:trPr>
        <w:tc>
          <w:tcPr>
            <w:tcW w:w="1384" w:type="dxa"/>
            <w:shd w:val="clear" w:color="auto" w:fill="auto"/>
            <w:vAlign w:val="center"/>
          </w:tcPr>
          <w:p w14:paraId="1CB035A7" w14:textId="05DF5B44" w:rsidR="00F665A1" w:rsidRPr="0068638A" w:rsidRDefault="00FF4DB7" w:rsidP="00686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样本</w:t>
            </w:r>
            <w:r w:rsidR="00190690">
              <w:rPr>
                <w:rFonts w:hint="eastAsia"/>
                <w:szCs w:val="21"/>
              </w:rPr>
              <w:t>扩增曲线截图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2F0701E3" w14:textId="77777777" w:rsidR="00ED1F2B" w:rsidRDefault="00ED1F2B" w:rsidP="00D97F8C">
            <w:pPr>
              <w:rPr>
                <w:szCs w:val="21"/>
              </w:rPr>
            </w:pPr>
          </w:p>
          <w:p w14:paraId="3AE04079" w14:textId="49BA46A1" w:rsidR="00190690" w:rsidRPr="0068638A" w:rsidRDefault="00190690" w:rsidP="00D97F8C">
            <w:pPr>
              <w:rPr>
                <w:szCs w:val="21"/>
              </w:rPr>
            </w:pPr>
          </w:p>
        </w:tc>
      </w:tr>
      <w:tr w:rsidR="00190690" w:rsidRPr="0068638A" w14:paraId="135B27D7" w14:textId="77777777" w:rsidTr="00F44CE3">
        <w:trPr>
          <w:trHeight w:val="2211"/>
        </w:trPr>
        <w:tc>
          <w:tcPr>
            <w:tcW w:w="1384" w:type="dxa"/>
            <w:shd w:val="clear" w:color="auto" w:fill="auto"/>
            <w:vAlign w:val="center"/>
          </w:tcPr>
          <w:p w14:paraId="19D83D93" w14:textId="64BCF3ED" w:rsidR="00190690" w:rsidRPr="0068638A" w:rsidRDefault="00FF4DB7" w:rsidP="00686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样本</w:t>
            </w:r>
            <w:r w:rsidR="00190690">
              <w:rPr>
                <w:rFonts w:hint="eastAsia"/>
                <w:szCs w:val="21"/>
              </w:rPr>
              <w:t>熔解曲线截图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17BEF21E" w14:textId="0A3476DE" w:rsidR="00190690" w:rsidRPr="0068638A" w:rsidRDefault="00190690" w:rsidP="00D97F8C">
            <w:pPr>
              <w:rPr>
                <w:szCs w:val="21"/>
              </w:rPr>
            </w:pPr>
          </w:p>
        </w:tc>
      </w:tr>
      <w:tr w:rsidR="00FF4DB7" w:rsidRPr="0068638A" w14:paraId="6714EE9E" w14:textId="77777777" w:rsidTr="00F44CE3">
        <w:trPr>
          <w:trHeight w:val="1687"/>
        </w:trPr>
        <w:tc>
          <w:tcPr>
            <w:tcW w:w="1384" w:type="dxa"/>
            <w:shd w:val="clear" w:color="auto" w:fill="auto"/>
            <w:vAlign w:val="center"/>
          </w:tcPr>
          <w:p w14:paraId="67C5AC93" w14:textId="2B6E90A5" w:rsidR="00FF4DB7" w:rsidRDefault="00FF4DB7" w:rsidP="001D229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提供数据的</w:t>
            </w:r>
            <w:r>
              <w:rPr>
                <w:rFonts w:hint="eastAsia"/>
                <w:szCs w:val="21"/>
              </w:rPr>
              <w:t xml:space="preserve">excel </w:t>
            </w:r>
            <w:r>
              <w:rPr>
                <w:rFonts w:hint="eastAsia"/>
                <w:szCs w:val="21"/>
              </w:rPr>
              <w:t>导出文件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257A7CDD" w14:textId="252E3595" w:rsidR="00FF4DB7" w:rsidRPr="0068638A" w:rsidRDefault="001D229C" w:rsidP="001D22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包含目的引物和内参引物的</w:t>
            </w:r>
            <w:r>
              <w:rPr>
                <w:rFonts w:hint="eastAsia"/>
                <w:szCs w:val="21"/>
              </w:rPr>
              <w:t xml:space="preserve">CT </w:t>
            </w:r>
            <w:r>
              <w:rPr>
                <w:rFonts w:hint="eastAsia"/>
                <w:szCs w:val="21"/>
              </w:rPr>
              <w:t>值和熔解曲线</w:t>
            </w:r>
            <w:r>
              <w:rPr>
                <w:rFonts w:hint="eastAsia"/>
                <w:szCs w:val="21"/>
              </w:rPr>
              <w:t xml:space="preserve">TM </w:t>
            </w:r>
            <w:r>
              <w:rPr>
                <w:rFonts w:hint="eastAsia"/>
                <w:szCs w:val="21"/>
              </w:rPr>
              <w:t>值（阳性参照和样本）；</w:t>
            </w:r>
            <w:bookmarkStart w:id="0" w:name="_GoBack"/>
            <w:bookmarkEnd w:id="0"/>
          </w:p>
        </w:tc>
      </w:tr>
      <w:tr w:rsidR="00FF4DB7" w:rsidRPr="0068638A" w14:paraId="714D7D43" w14:textId="77777777" w:rsidTr="00F44CE3">
        <w:trPr>
          <w:trHeight w:val="1261"/>
        </w:trPr>
        <w:tc>
          <w:tcPr>
            <w:tcW w:w="1384" w:type="dxa"/>
            <w:shd w:val="clear" w:color="auto" w:fill="auto"/>
            <w:vAlign w:val="center"/>
          </w:tcPr>
          <w:p w14:paraId="740AB623" w14:textId="48A43521" w:rsidR="00FF4DB7" w:rsidRDefault="00FF4DB7" w:rsidP="006863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售后诉求</w:t>
            </w:r>
          </w:p>
        </w:tc>
        <w:tc>
          <w:tcPr>
            <w:tcW w:w="7807" w:type="dxa"/>
            <w:gridSpan w:val="3"/>
            <w:shd w:val="clear" w:color="auto" w:fill="auto"/>
          </w:tcPr>
          <w:p w14:paraId="5047302C" w14:textId="77777777" w:rsidR="00FF4DB7" w:rsidRDefault="00FF4DB7" w:rsidP="00FF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您希望受理</w:t>
            </w:r>
          </w:p>
          <w:p w14:paraId="5D22C492" w14:textId="77777777" w:rsidR="00FF4DB7" w:rsidRDefault="00FF4DB7" w:rsidP="00FF4D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答疑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补发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换货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退货</w:t>
            </w:r>
            <w:r>
              <w:rPr>
                <w:rFonts w:hint="eastAsia"/>
                <w:sz w:val="24"/>
              </w:rPr>
              <w:sym w:font="Wingdings" w:char="00A8"/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sym w:font="Wingdings" w:char="00A8"/>
            </w:r>
          </w:p>
          <w:p w14:paraId="59FA459D" w14:textId="74A403DA" w:rsidR="0074385A" w:rsidRPr="0068638A" w:rsidRDefault="0074385A" w:rsidP="00FF4DB7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>其他请描述：</w:t>
            </w:r>
          </w:p>
        </w:tc>
      </w:tr>
    </w:tbl>
    <w:p w14:paraId="4005FD85" w14:textId="77777777" w:rsidR="00F665A1" w:rsidRPr="00ED1F2B" w:rsidRDefault="003F5A2F" w:rsidP="00D914C8">
      <w:pPr>
        <w:spacing w:line="300" w:lineRule="exact"/>
        <w:rPr>
          <w:szCs w:val="21"/>
        </w:rPr>
      </w:pPr>
      <w:r>
        <w:rPr>
          <w:rFonts w:hint="eastAsia"/>
          <w:szCs w:val="21"/>
        </w:rPr>
        <w:t>技术咨询说明：</w:t>
      </w:r>
    </w:p>
    <w:p w14:paraId="40DBB880" w14:textId="77777777" w:rsidR="00CF5C85" w:rsidRPr="00CF5C85" w:rsidRDefault="000B4FE0" w:rsidP="00CF5C85">
      <w:pPr>
        <w:pStyle w:val="a4"/>
        <w:numPr>
          <w:ilvl w:val="0"/>
          <w:numId w:val="1"/>
        </w:numPr>
        <w:ind w:left="357" w:hangingChars="170" w:hanging="357"/>
        <w:rPr>
          <w:rFonts w:ascii="Times New Roman" w:hAnsi="Times New Roman"/>
          <w:szCs w:val="21"/>
        </w:rPr>
      </w:pPr>
      <w:hyperlink r:id="rId9" w:history="1">
        <w:r w:rsidR="00190690" w:rsidRPr="000F028F">
          <w:rPr>
            <w:rStyle w:val="a7"/>
            <w:rFonts w:ascii="Times New Roman" w:hAnsi="Times New Roman"/>
            <w:szCs w:val="21"/>
          </w:rPr>
          <w:t>技术咨询请发送邮件到</w:t>
        </w:r>
        <w:r w:rsidR="00190690" w:rsidRPr="000F028F">
          <w:rPr>
            <w:rStyle w:val="a7"/>
            <w:rFonts w:hint="eastAsia"/>
          </w:rPr>
          <w:t>lab@biotnt.com</w:t>
        </w:r>
      </w:hyperlink>
      <w:r w:rsidR="00190690">
        <w:rPr>
          <w:rFonts w:hint="eastAsia"/>
        </w:rPr>
        <w:t xml:space="preserve"> </w:t>
      </w:r>
      <w:r w:rsidR="00CF5C85" w:rsidRPr="00ED1F2B">
        <w:rPr>
          <w:rFonts w:ascii="Times New Roman" w:hAnsi="Times New Roman"/>
          <w:szCs w:val="21"/>
        </w:rPr>
        <w:t>，并</w:t>
      </w:r>
      <w:r w:rsidR="00CF5C85" w:rsidRPr="00ED1F2B">
        <w:rPr>
          <w:rFonts w:ascii="Times New Roman" w:hAnsi="Times New Roman"/>
          <w:color w:val="FF0000"/>
          <w:szCs w:val="21"/>
        </w:rPr>
        <w:t>在邮件主题中标注</w:t>
      </w:r>
      <w:r w:rsidR="00190690">
        <w:rPr>
          <w:rFonts w:ascii="Times New Roman" w:hAnsi="Times New Roman" w:hint="eastAsia"/>
          <w:color w:val="FF0000"/>
          <w:szCs w:val="21"/>
        </w:rPr>
        <w:t>“引物售后”</w:t>
      </w:r>
      <w:r w:rsidR="00CF5C85" w:rsidRPr="00ED1F2B">
        <w:rPr>
          <w:rFonts w:ascii="Times New Roman" w:hAnsi="Times New Roman"/>
          <w:color w:val="FF0000"/>
          <w:szCs w:val="21"/>
        </w:rPr>
        <w:t>等字样</w:t>
      </w:r>
      <w:r w:rsidR="00CF5C85" w:rsidRPr="00ED1F2B">
        <w:rPr>
          <w:rFonts w:ascii="Times New Roman" w:hAnsi="Times New Roman"/>
          <w:szCs w:val="21"/>
        </w:rPr>
        <w:t>(</w:t>
      </w:r>
      <w:r w:rsidR="00CF5C85" w:rsidRPr="00ED1F2B">
        <w:rPr>
          <w:rFonts w:ascii="Times New Roman" w:hAnsi="Times New Roman"/>
          <w:szCs w:val="21"/>
        </w:rPr>
        <w:t>例如：</w:t>
      </w:r>
      <w:r w:rsidR="00190690">
        <w:rPr>
          <w:rFonts w:ascii="Times New Roman" w:hAnsi="Times New Roman" w:hint="eastAsia"/>
          <w:szCs w:val="21"/>
        </w:rPr>
        <w:t xml:space="preserve"> </w:t>
      </w:r>
      <w:r w:rsidR="00190690">
        <w:rPr>
          <w:rFonts w:ascii="Times New Roman" w:hAnsi="Times New Roman" w:hint="eastAsia"/>
          <w:szCs w:val="21"/>
        </w:rPr>
        <w:t>引物</w:t>
      </w:r>
      <w:r w:rsidR="00CF5C85" w:rsidRPr="00ED1F2B">
        <w:rPr>
          <w:rFonts w:ascii="Times New Roman" w:hAnsi="Times New Roman"/>
          <w:szCs w:val="21"/>
        </w:rPr>
        <w:t>咨询</w:t>
      </w:r>
      <w:r w:rsidR="00CF5C85" w:rsidRPr="00ED1F2B">
        <w:rPr>
          <w:rFonts w:ascii="Times New Roman" w:hAnsi="Times New Roman"/>
          <w:szCs w:val="21"/>
        </w:rPr>
        <w:t>)</w:t>
      </w:r>
      <w:r w:rsidR="00CF5C85" w:rsidRPr="00ED1F2B">
        <w:rPr>
          <w:rFonts w:ascii="Times New Roman" w:hAnsi="Times New Roman"/>
          <w:szCs w:val="21"/>
        </w:rPr>
        <w:t>。</w:t>
      </w:r>
    </w:p>
    <w:p w14:paraId="4841D087" w14:textId="77777777" w:rsidR="003110BB" w:rsidRPr="00ED1F2B" w:rsidRDefault="003110BB" w:rsidP="00ED1F2B">
      <w:pPr>
        <w:pStyle w:val="a4"/>
        <w:numPr>
          <w:ilvl w:val="0"/>
          <w:numId w:val="1"/>
        </w:numPr>
        <w:ind w:left="357" w:hangingChars="170" w:hanging="357"/>
        <w:rPr>
          <w:rFonts w:ascii="Times New Roman" w:hAnsi="Times New Roman"/>
          <w:szCs w:val="21"/>
        </w:rPr>
      </w:pPr>
      <w:r w:rsidRPr="00ED1F2B">
        <w:rPr>
          <w:rFonts w:ascii="Times New Roman" w:hAnsi="Times New Roman"/>
          <w:szCs w:val="21"/>
        </w:rPr>
        <w:t>请详细填写本表格，</w:t>
      </w:r>
      <w:r w:rsidR="00E35952" w:rsidRPr="00ED1F2B">
        <w:rPr>
          <w:rFonts w:ascii="Times New Roman" w:hAnsi="Times New Roman"/>
          <w:szCs w:val="21"/>
        </w:rPr>
        <w:t>并</w:t>
      </w:r>
      <w:r w:rsidR="00E35952" w:rsidRPr="00ED1F2B">
        <w:rPr>
          <w:rFonts w:ascii="Times New Roman" w:hAnsi="Times New Roman"/>
          <w:color w:val="FF0000"/>
          <w:szCs w:val="21"/>
        </w:rPr>
        <w:t>将此表格粘贴在邮件正文中</w:t>
      </w:r>
      <w:r w:rsidR="00E35952" w:rsidRPr="00ED1F2B">
        <w:rPr>
          <w:rFonts w:ascii="Times New Roman" w:hAnsi="Times New Roman"/>
          <w:szCs w:val="21"/>
        </w:rPr>
        <w:t>，</w:t>
      </w:r>
      <w:r w:rsidRPr="00ED1F2B">
        <w:rPr>
          <w:rFonts w:ascii="Times New Roman" w:hAnsi="Times New Roman"/>
          <w:szCs w:val="21"/>
        </w:rPr>
        <w:t>以便于我们尽快回复您的问题。</w:t>
      </w:r>
    </w:p>
    <w:p w14:paraId="1FE9B691" w14:textId="77777777" w:rsidR="003110BB" w:rsidRPr="00ED1F2B" w:rsidRDefault="00333F7D" w:rsidP="00ED1F2B">
      <w:pPr>
        <w:pStyle w:val="a4"/>
        <w:numPr>
          <w:ilvl w:val="0"/>
          <w:numId w:val="1"/>
        </w:numPr>
        <w:ind w:left="357" w:hangingChars="170" w:hanging="357"/>
        <w:rPr>
          <w:rFonts w:ascii="Times New Roman" w:hAnsi="Times New Roman"/>
          <w:szCs w:val="21"/>
        </w:rPr>
      </w:pPr>
      <w:r w:rsidRPr="00ED1F2B">
        <w:rPr>
          <w:rFonts w:ascii="Times New Roman" w:hAnsi="Times New Roman"/>
          <w:szCs w:val="21"/>
        </w:rPr>
        <w:t>对于咨询</w:t>
      </w:r>
      <w:r w:rsidRPr="00ED1F2B">
        <w:rPr>
          <w:rFonts w:ascii="Times New Roman" w:hAnsi="Times New Roman" w:hint="eastAsia"/>
          <w:szCs w:val="21"/>
        </w:rPr>
        <w:t>技术</w:t>
      </w:r>
      <w:r w:rsidR="003110BB" w:rsidRPr="00ED1F2B">
        <w:rPr>
          <w:rFonts w:ascii="Times New Roman" w:hAnsi="Times New Roman"/>
          <w:szCs w:val="21"/>
        </w:rPr>
        <w:t>问题</w:t>
      </w:r>
      <w:r w:rsidRPr="003F5A2F">
        <w:rPr>
          <w:rFonts w:ascii="Times New Roman" w:hAnsi="Times New Roman" w:hint="eastAsia"/>
          <w:color w:val="FF0000"/>
          <w:szCs w:val="21"/>
        </w:rPr>
        <w:t>请</w:t>
      </w:r>
      <w:r w:rsidR="00E35952" w:rsidRPr="003F5A2F">
        <w:rPr>
          <w:rFonts w:ascii="Times New Roman" w:hAnsi="Times New Roman"/>
          <w:color w:val="FF0000"/>
          <w:szCs w:val="21"/>
        </w:rPr>
        <w:t>给出相对比较详细的描述，</w:t>
      </w:r>
      <w:r w:rsidR="00D97F8C" w:rsidRPr="003F5A2F">
        <w:rPr>
          <w:rFonts w:ascii="Times New Roman" w:hAnsi="Times New Roman" w:hint="eastAsia"/>
          <w:color w:val="FF0000"/>
          <w:szCs w:val="21"/>
        </w:rPr>
        <w:t>并</w:t>
      </w:r>
      <w:r w:rsidRPr="003F5A2F">
        <w:rPr>
          <w:rFonts w:ascii="Times New Roman" w:hAnsi="Times New Roman" w:hint="eastAsia"/>
          <w:color w:val="FF0000"/>
          <w:szCs w:val="21"/>
        </w:rPr>
        <w:t>尽量</w:t>
      </w:r>
      <w:r w:rsidR="003110BB" w:rsidRPr="003F5A2F">
        <w:rPr>
          <w:rFonts w:ascii="Times New Roman" w:hAnsi="Times New Roman"/>
          <w:color w:val="FF0000"/>
          <w:szCs w:val="21"/>
        </w:rPr>
        <w:t>提供相关的数据或图片</w:t>
      </w:r>
      <w:r w:rsidR="00E35952" w:rsidRPr="00ED1F2B">
        <w:rPr>
          <w:rFonts w:ascii="Times New Roman" w:hAnsi="Times New Roman"/>
          <w:szCs w:val="21"/>
        </w:rPr>
        <w:t>(</w:t>
      </w:r>
      <w:r w:rsidR="00E35952" w:rsidRPr="00ED1F2B">
        <w:rPr>
          <w:rFonts w:ascii="Times New Roman" w:hAnsi="Times New Roman"/>
          <w:szCs w:val="21"/>
        </w:rPr>
        <w:t>可以用附件的形式发送</w:t>
      </w:r>
      <w:r w:rsidR="00E35952" w:rsidRPr="00ED1F2B">
        <w:rPr>
          <w:rFonts w:ascii="Times New Roman" w:hAnsi="Times New Roman"/>
          <w:szCs w:val="21"/>
        </w:rPr>
        <w:t>)</w:t>
      </w:r>
      <w:r w:rsidR="003110BB" w:rsidRPr="00ED1F2B">
        <w:rPr>
          <w:rFonts w:ascii="Times New Roman" w:hAnsi="Times New Roman"/>
          <w:szCs w:val="21"/>
        </w:rPr>
        <w:t>，以</w:t>
      </w:r>
      <w:r w:rsidRPr="00ED1F2B">
        <w:rPr>
          <w:rFonts w:ascii="Times New Roman" w:hAnsi="Times New Roman" w:hint="eastAsia"/>
          <w:szCs w:val="21"/>
        </w:rPr>
        <w:t>便</w:t>
      </w:r>
      <w:r w:rsidR="003110BB" w:rsidRPr="00ED1F2B">
        <w:rPr>
          <w:rFonts w:ascii="Times New Roman" w:hAnsi="Times New Roman"/>
          <w:szCs w:val="21"/>
        </w:rPr>
        <w:t>我们能更加全面</w:t>
      </w:r>
      <w:r w:rsidRPr="00ED1F2B">
        <w:rPr>
          <w:rFonts w:ascii="Times New Roman" w:hAnsi="Times New Roman" w:hint="eastAsia"/>
          <w:szCs w:val="21"/>
        </w:rPr>
        <w:t>完整</w:t>
      </w:r>
      <w:r w:rsidR="003110BB" w:rsidRPr="00ED1F2B">
        <w:rPr>
          <w:rFonts w:ascii="Times New Roman" w:hAnsi="Times New Roman"/>
          <w:szCs w:val="21"/>
        </w:rPr>
        <w:t>地了解您的问题，并最终给出</w:t>
      </w:r>
      <w:r w:rsidR="00D97F8C">
        <w:rPr>
          <w:rFonts w:ascii="Times New Roman" w:hAnsi="Times New Roman" w:hint="eastAsia"/>
          <w:szCs w:val="21"/>
        </w:rPr>
        <w:t>准确</w:t>
      </w:r>
      <w:r w:rsidR="003110BB" w:rsidRPr="00ED1F2B">
        <w:rPr>
          <w:rFonts w:ascii="Times New Roman" w:hAnsi="Times New Roman"/>
          <w:szCs w:val="21"/>
        </w:rPr>
        <w:t>的答复。</w:t>
      </w:r>
    </w:p>
    <w:p w14:paraId="640DA540" w14:textId="77777777" w:rsidR="003F5A2F" w:rsidRPr="003F5A2F" w:rsidRDefault="003F5A2F" w:rsidP="003F5A2F">
      <w:pPr>
        <w:pStyle w:val="a4"/>
        <w:numPr>
          <w:ilvl w:val="0"/>
          <w:numId w:val="1"/>
        </w:numPr>
        <w:ind w:left="357" w:hangingChars="170" w:hanging="357"/>
        <w:rPr>
          <w:szCs w:val="21"/>
        </w:rPr>
      </w:pPr>
      <w:r w:rsidRPr="003F5A2F">
        <w:rPr>
          <w:rFonts w:ascii="Times New Roman" w:hAnsi="Times New Roman" w:hint="eastAsia"/>
          <w:szCs w:val="21"/>
        </w:rPr>
        <w:t>对于订购前的技术咨询，订购</w:t>
      </w:r>
      <w:r>
        <w:rPr>
          <w:rFonts w:ascii="Times New Roman" w:hAnsi="Times New Roman" w:hint="eastAsia"/>
          <w:szCs w:val="21"/>
        </w:rPr>
        <w:t>日期、</w:t>
      </w:r>
      <w:r w:rsidR="005D5321">
        <w:rPr>
          <w:rFonts w:ascii="Verdana" w:hAnsi="Verdana"/>
          <w:color w:val="000000"/>
          <w:szCs w:val="21"/>
          <w:shd w:val="clear" w:color="auto" w:fill="FFFFFF"/>
        </w:rPr>
        <w:t>产品批号</w:t>
      </w:r>
      <w:r>
        <w:rPr>
          <w:rFonts w:ascii="Times New Roman" w:hAnsi="Times New Roman" w:hint="eastAsia"/>
          <w:szCs w:val="21"/>
        </w:rPr>
        <w:t>、订购方式、主要操作步骤和具体实验结果可以不填写，其余内容必须填写。对于订购后的技术咨询，则必须全部填写完整。</w:t>
      </w:r>
    </w:p>
    <w:p w14:paraId="7A897A83" w14:textId="77777777" w:rsidR="00B97074" w:rsidRPr="00ED1F2B" w:rsidRDefault="00B97074" w:rsidP="00ED1F2B">
      <w:pPr>
        <w:pStyle w:val="a4"/>
        <w:numPr>
          <w:ilvl w:val="0"/>
          <w:numId w:val="1"/>
        </w:numPr>
        <w:ind w:left="357" w:hangingChars="170" w:hanging="357"/>
        <w:rPr>
          <w:rFonts w:ascii="Times New Roman" w:hAnsi="Times New Roman"/>
          <w:szCs w:val="21"/>
        </w:rPr>
      </w:pPr>
      <w:r w:rsidRPr="00ED1F2B">
        <w:rPr>
          <w:rFonts w:ascii="Times New Roman" w:hAnsi="Times New Roman"/>
          <w:szCs w:val="21"/>
        </w:rPr>
        <w:t>技术咨询通常在</w:t>
      </w:r>
      <w:r w:rsidRPr="00ED1F2B">
        <w:rPr>
          <w:rFonts w:ascii="Times New Roman" w:hAnsi="Times New Roman"/>
          <w:szCs w:val="21"/>
        </w:rPr>
        <w:t>24</w:t>
      </w:r>
      <w:r w:rsidRPr="00ED1F2B">
        <w:rPr>
          <w:rFonts w:ascii="Times New Roman" w:hAnsi="Times New Roman"/>
          <w:szCs w:val="21"/>
        </w:rPr>
        <w:t>小时内给予答复，疑难问题在</w:t>
      </w:r>
      <w:r w:rsidRPr="00ED1F2B">
        <w:rPr>
          <w:rFonts w:ascii="Times New Roman" w:hAnsi="Times New Roman"/>
          <w:szCs w:val="21"/>
        </w:rPr>
        <w:t>48</w:t>
      </w:r>
      <w:r w:rsidRPr="00ED1F2B">
        <w:rPr>
          <w:rFonts w:ascii="Times New Roman" w:hAnsi="Times New Roman"/>
          <w:szCs w:val="21"/>
        </w:rPr>
        <w:t>小时内给予答复</w:t>
      </w:r>
      <w:r w:rsidRPr="00ED1F2B">
        <w:rPr>
          <w:rFonts w:ascii="Times New Roman" w:hAnsi="Times New Roman"/>
          <w:szCs w:val="21"/>
        </w:rPr>
        <w:t>(</w:t>
      </w:r>
      <w:r w:rsidRPr="00ED1F2B">
        <w:rPr>
          <w:rFonts w:ascii="Times New Roman" w:hAnsi="Times New Roman"/>
          <w:szCs w:val="21"/>
        </w:rPr>
        <w:t>法定休息日除外</w:t>
      </w:r>
      <w:r w:rsidRPr="00ED1F2B">
        <w:rPr>
          <w:rFonts w:ascii="Times New Roman" w:hAnsi="Times New Roman"/>
          <w:szCs w:val="21"/>
        </w:rPr>
        <w:t>)</w:t>
      </w:r>
      <w:r w:rsidRPr="00ED1F2B">
        <w:rPr>
          <w:rFonts w:ascii="Times New Roman" w:hAnsi="Times New Roman"/>
          <w:szCs w:val="21"/>
        </w:rPr>
        <w:t>。如果在</w:t>
      </w:r>
      <w:r w:rsidRPr="00ED1F2B">
        <w:rPr>
          <w:rFonts w:ascii="Times New Roman" w:hAnsi="Times New Roman"/>
          <w:szCs w:val="21"/>
        </w:rPr>
        <w:t>48</w:t>
      </w:r>
      <w:r w:rsidRPr="00ED1F2B">
        <w:rPr>
          <w:rFonts w:ascii="Times New Roman" w:hAnsi="Times New Roman"/>
          <w:szCs w:val="21"/>
        </w:rPr>
        <w:t>小时内没有回复，敬请重新发送邮件或直接拨打</w:t>
      </w:r>
      <w:r w:rsidR="00190690">
        <w:rPr>
          <w:rFonts w:ascii="Times New Roman" w:hAnsi="Times New Roman" w:hint="eastAsia"/>
          <w:szCs w:val="21"/>
        </w:rPr>
        <w:t>联系</w:t>
      </w:r>
      <w:proofErr w:type="spellStart"/>
      <w:r w:rsidR="00190690">
        <w:rPr>
          <w:rFonts w:ascii="Times New Roman" w:hAnsi="Times New Roman" w:hint="eastAsia"/>
          <w:szCs w:val="21"/>
        </w:rPr>
        <w:t>biotnt</w:t>
      </w:r>
      <w:proofErr w:type="spellEnd"/>
      <w:r w:rsidRPr="00ED1F2B">
        <w:rPr>
          <w:rFonts w:ascii="Times New Roman" w:hAnsi="Times New Roman"/>
          <w:szCs w:val="21"/>
        </w:rPr>
        <w:t>客服电话</w:t>
      </w:r>
      <w:r w:rsidR="00190690">
        <w:rPr>
          <w:rFonts w:ascii="Times New Roman" w:hAnsi="Times New Roman" w:hint="eastAsia"/>
          <w:szCs w:val="21"/>
        </w:rPr>
        <w:t xml:space="preserve"> 4008801880 </w:t>
      </w:r>
      <w:r w:rsidRPr="00ED1F2B">
        <w:rPr>
          <w:rFonts w:ascii="Times New Roman" w:hAnsi="Times New Roman"/>
          <w:szCs w:val="21"/>
        </w:rPr>
        <w:t>咨询邮件处理情况，以免有时出现邮件被过滤或当做垃圾邮件被误删的情况。</w:t>
      </w:r>
    </w:p>
    <w:p w14:paraId="2FCCFBBB" w14:textId="40487BBD" w:rsidR="00FF4DB7" w:rsidRPr="00F44CE3" w:rsidRDefault="00B97074" w:rsidP="00F44CE3">
      <w:pPr>
        <w:pStyle w:val="a4"/>
        <w:numPr>
          <w:ilvl w:val="0"/>
          <w:numId w:val="1"/>
        </w:numPr>
        <w:ind w:left="357" w:hangingChars="170" w:hanging="357"/>
        <w:rPr>
          <w:szCs w:val="21"/>
        </w:rPr>
      </w:pPr>
      <w:r w:rsidRPr="003F5A2F">
        <w:rPr>
          <w:rFonts w:ascii="Times New Roman" w:hAnsi="Times New Roman"/>
          <w:szCs w:val="21"/>
        </w:rPr>
        <w:t>不提供产品编号和产品名称</w:t>
      </w:r>
      <w:r w:rsidR="009627F3" w:rsidRPr="003F5A2F">
        <w:rPr>
          <w:rFonts w:ascii="Times New Roman" w:hAnsi="Times New Roman" w:hint="eastAsia"/>
          <w:szCs w:val="21"/>
        </w:rPr>
        <w:t>，</w:t>
      </w:r>
      <w:r w:rsidRPr="003F5A2F">
        <w:rPr>
          <w:rFonts w:ascii="Times New Roman" w:hAnsi="Times New Roman"/>
          <w:szCs w:val="21"/>
        </w:rPr>
        <w:t>或不注明咨询人或订货人的姓名和单位的情况，</w:t>
      </w:r>
      <w:proofErr w:type="spellStart"/>
      <w:r w:rsidR="00190690">
        <w:rPr>
          <w:rFonts w:ascii="Times New Roman" w:hAnsi="Times New Roman" w:hint="eastAsia"/>
          <w:szCs w:val="21"/>
        </w:rPr>
        <w:t>biotnt</w:t>
      </w:r>
      <w:proofErr w:type="spellEnd"/>
      <w:r w:rsidR="00190690">
        <w:rPr>
          <w:rFonts w:ascii="Times New Roman" w:hAnsi="Times New Roman" w:hint="eastAsia"/>
          <w:szCs w:val="21"/>
        </w:rPr>
        <w:t xml:space="preserve"> </w:t>
      </w:r>
      <w:r w:rsidRPr="003F5A2F">
        <w:rPr>
          <w:rFonts w:ascii="Times New Roman" w:hAnsi="Times New Roman"/>
          <w:szCs w:val="21"/>
        </w:rPr>
        <w:t>对于这些</w:t>
      </w:r>
      <w:r w:rsidR="00190690">
        <w:rPr>
          <w:rFonts w:ascii="Times New Roman" w:hAnsi="Times New Roman" w:hint="eastAsia"/>
          <w:szCs w:val="21"/>
        </w:rPr>
        <w:t>引物售后</w:t>
      </w:r>
      <w:r w:rsidRPr="003F5A2F">
        <w:rPr>
          <w:rFonts w:ascii="Times New Roman" w:hAnsi="Times New Roman"/>
          <w:szCs w:val="21"/>
        </w:rPr>
        <w:t>保留不予答复的权利。</w:t>
      </w:r>
    </w:p>
    <w:sectPr w:rsidR="00FF4DB7" w:rsidRPr="00F44CE3" w:rsidSect="00190690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79A21" w14:textId="77777777" w:rsidR="000B4FE0" w:rsidRDefault="000B4FE0" w:rsidP="00FB6F63">
      <w:r>
        <w:separator/>
      </w:r>
    </w:p>
  </w:endnote>
  <w:endnote w:type="continuationSeparator" w:id="0">
    <w:p w14:paraId="152D4E2D" w14:textId="77777777" w:rsidR="000B4FE0" w:rsidRDefault="000B4FE0" w:rsidP="00F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B10AF" w14:textId="77777777" w:rsidR="000B4FE0" w:rsidRDefault="000B4FE0" w:rsidP="00FB6F63">
      <w:r>
        <w:separator/>
      </w:r>
    </w:p>
  </w:footnote>
  <w:footnote w:type="continuationSeparator" w:id="0">
    <w:p w14:paraId="0B486520" w14:textId="77777777" w:rsidR="000B4FE0" w:rsidRDefault="000B4FE0" w:rsidP="00F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5B6B"/>
    <w:multiLevelType w:val="hybridMultilevel"/>
    <w:tmpl w:val="74928748"/>
    <w:lvl w:ilvl="0" w:tplc="3A6EE7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F8"/>
    <w:rsid w:val="00001AAD"/>
    <w:rsid w:val="000108AD"/>
    <w:rsid w:val="00013C4F"/>
    <w:rsid w:val="00014563"/>
    <w:rsid w:val="00021E18"/>
    <w:rsid w:val="00040A19"/>
    <w:rsid w:val="0004166D"/>
    <w:rsid w:val="000503AE"/>
    <w:rsid w:val="00057857"/>
    <w:rsid w:val="000B4FE0"/>
    <w:rsid w:val="000C6028"/>
    <w:rsid w:val="000D27A5"/>
    <w:rsid w:val="000E3C38"/>
    <w:rsid w:val="001056A4"/>
    <w:rsid w:val="001206CB"/>
    <w:rsid w:val="0014312D"/>
    <w:rsid w:val="00147BC1"/>
    <w:rsid w:val="00150F9C"/>
    <w:rsid w:val="00151B93"/>
    <w:rsid w:val="00155A8F"/>
    <w:rsid w:val="0017752B"/>
    <w:rsid w:val="00181398"/>
    <w:rsid w:val="00190690"/>
    <w:rsid w:val="00192E95"/>
    <w:rsid w:val="001D229C"/>
    <w:rsid w:val="001D7E94"/>
    <w:rsid w:val="001E6BED"/>
    <w:rsid w:val="001F6B76"/>
    <w:rsid w:val="00203E11"/>
    <w:rsid w:val="00254425"/>
    <w:rsid w:val="00292A97"/>
    <w:rsid w:val="002A619C"/>
    <w:rsid w:val="002A7B37"/>
    <w:rsid w:val="002F1F38"/>
    <w:rsid w:val="002F4E31"/>
    <w:rsid w:val="003045ED"/>
    <w:rsid w:val="003110BB"/>
    <w:rsid w:val="003171B3"/>
    <w:rsid w:val="00332421"/>
    <w:rsid w:val="00333F7D"/>
    <w:rsid w:val="00346F00"/>
    <w:rsid w:val="00347881"/>
    <w:rsid w:val="0036196E"/>
    <w:rsid w:val="0036653C"/>
    <w:rsid w:val="003861E0"/>
    <w:rsid w:val="00394187"/>
    <w:rsid w:val="003976E2"/>
    <w:rsid w:val="003B1BF0"/>
    <w:rsid w:val="003D62A1"/>
    <w:rsid w:val="003F2C64"/>
    <w:rsid w:val="003F5A2F"/>
    <w:rsid w:val="00420166"/>
    <w:rsid w:val="0045071F"/>
    <w:rsid w:val="0048008C"/>
    <w:rsid w:val="004848B4"/>
    <w:rsid w:val="004916B4"/>
    <w:rsid w:val="00491FE0"/>
    <w:rsid w:val="004A59A3"/>
    <w:rsid w:val="004B0C9B"/>
    <w:rsid w:val="004C46B3"/>
    <w:rsid w:val="004F646B"/>
    <w:rsid w:val="005176A9"/>
    <w:rsid w:val="00531DE9"/>
    <w:rsid w:val="00533E94"/>
    <w:rsid w:val="005403B6"/>
    <w:rsid w:val="0054582A"/>
    <w:rsid w:val="00550E9B"/>
    <w:rsid w:val="00553C5E"/>
    <w:rsid w:val="00560387"/>
    <w:rsid w:val="00573523"/>
    <w:rsid w:val="005A5AEA"/>
    <w:rsid w:val="005A5C92"/>
    <w:rsid w:val="005B4E49"/>
    <w:rsid w:val="005D5321"/>
    <w:rsid w:val="00622A62"/>
    <w:rsid w:val="00645F9B"/>
    <w:rsid w:val="00680E01"/>
    <w:rsid w:val="00684DE1"/>
    <w:rsid w:val="0068638A"/>
    <w:rsid w:val="006879A7"/>
    <w:rsid w:val="00692CAE"/>
    <w:rsid w:val="006946CE"/>
    <w:rsid w:val="006973AA"/>
    <w:rsid w:val="006A2820"/>
    <w:rsid w:val="006A6CE8"/>
    <w:rsid w:val="006D5D56"/>
    <w:rsid w:val="006E2546"/>
    <w:rsid w:val="006E4F7E"/>
    <w:rsid w:val="006F29A4"/>
    <w:rsid w:val="007076BC"/>
    <w:rsid w:val="00713F0F"/>
    <w:rsid w:val="00730E9C"/>
    <w:rsid w:val="0074385A"/>
    <w:rsid w:val="00795A1F"/>
    <w:rsid w:val="007C180B"/>
    <w:rsid w:val="007C256C"/>
    <w:rsid w:val="007C68CB"/>
    <w:rsid w:val="007C6CF1"/>
    <w:rsid w:val="007F20FA"/>
    <w:rsid w:val="00801EBB"/>
    <w:rsid w:val="0080533C"/>
    <w:rsid w:val="0084468C"/>
    <w:rsid w:val="008A07BB"/>
    <w:rsid w:val="008A2CDC"/>
    <w:rsid w:val="008C3B4E"/>
    <w:rsid w:val="008D5462"/>
    <w:rsid w:val="008D77BD"/>
    <w:rsid w:val="009049E1"/>
    <w:rsid w:val="009271E2"/>
    <w:rsid w:val="0095307B"/>
    <w:rsid w:val="009627F3"/>
    <w:rsid w:val="00964154"/>
    <w:rsid w:val="0097579B"/>
    <w:rsid w:val="009837A7"/>
    <w:rsid w:val="0098435A"/>
    <w:rsid w:val="009A016B"/>
    <w:rsid w:val="009B5B6A"/>
    <w:rsid w:val="009C488D"/>
    <w:rsid w:val="009C4BF0"/>
    <w:rsid w:val="009D4C9F"/>
    <w:rsid w:val="009D6768"/>
    <w:rsid w:val="009E09BB"/>
    <w:rsid w:val="00A0452B"/>
    <w:rsid w:val="00A129DD"/>
    <w:rsid w:val="00A32735"/>
    <w:rsid w:val="00A47D6B"/>
    <w:rsid w:val="00A75BB6"/>
    <w:rsid w:val="00AB501C"/>
    <w:rsid w:val="00AD21F2"/>
    <w:rsid w:val="00AD46E4"/>
    <w:rsid w:val="00AE6F63"/>
    <w:rsid w:val="00AF3874"/>
    <w:rsid w:val="00AF4388"/>
    <w:rsid w:val="00B05718"/>
    <w:rsid w:val="00B15AB1"/>
    <w:rsid w:val="00B270F8"/>
    <w:rsid w:val="00B3332C"/>
    <w:rsid w:val="00B6111A"/>
    <w:rsid w:val="00B820E9"/>
    <w:rsid w:val="00B960CF"/>
    <w:rsid w:val="00B97074"/>
    <w:rsid w:val="00BB74A7"/>
    <w:rsid w:val="00BD348E"/>
    <w:rsid w:val="00BE293E"/>
    <w:rsid w:val="00BF360F"/>
    <w:rsid w:val="00BF544E"/>
    <w:rsid w:val="00C1344E"/>
    <w:rsid w:val="00C322F6"/>
    <w:rsid w:val="00C70EBC"/>
    <w:rsid w:val="00C76855"/>
    <w:rsid w:val="00C91A57"/>
    <w:rsid w:val="00CA4ED0"/>
    <w:rsid w:val="00CA54EC"/>
    <w:rsid w:val="00CB0FE7"/>
    <w:rsid w:val="00CB2B20"/>
    <w:rsid w:val="00CC0816"/>
    <w:rsid w:val="00CC3043"/>
    <w:rsid w:val="00CC57E1"/>
    <w:rsid w:val="00CD0766"/>
    <w:rsid w:val="00CE71C3"/>
    <w:rsid w:val="00CF20D9"/>
    <w:rsid w:val="00CF5C85"/>
    <w:rsid w:val="00D069B1"/>
    <w:rsid w:val="00D112A3"/>
    <w:rsid w:val="00D12B3E"/>
    <w:rsid w:val="00D14EFA"/>
    <w:rsid w:val="00D24AAE"/>
    <w:rsid w:val="00D26809"/>
    <w:rsid w:val="00D32894"/>
    <w:rsid w:val="00D4065D"/>
    <w:rsid w:val="00D42E41"/>
    <w:rsid w:val="00D5017F"/>
    <w:rsid w:val="00D51AFD"/>
    <w:rsid w:val="00D551DD"/>
    <w:rsid w:val="00D56DA3"/>
    <w:rsid w:val="00D80861"/>
    <w:rsid w:val="00D81129"/>
    <w:rsid w:val="00D85AD0"/>
    <w:rsid w:val="00D914C8"/>
    <w:rsid w:val="00D97F8C"/>
    <w:rsid w:val="00DB0C93"/>
    <w:rsid w:val="00DB7D6F"/>
    <w:rsid w:val="00DC52BD"/>
    <w:rsid w:val="00DD09D8"/>
    <w:rsid w:val="00DD4CBD"/>
    <w:rsid w:val="00DD6C4A"/>
    <w:rsid w:val="00DE1810"/>
    <w:rsid w:val="00DF6E80"/>
    <w:rsid w:val="00E13B07"/>
    <w:rsid w:val="00E25BA7"/>
    <w:rsid w:val="00E35952"/>
    <w:rsid w:val="00E36A12"/>
    <w:rsid w:val="00E37D86"/>
    <w:rsid w:val="00E37D91"/>
    <w:rsid w:val="00E447B7"/>
    <w:rsid w:val="00E44DCA"/>
    <w:rsid w:val="00E56979"/>
    <w:rsid w:val="00E57C8C"/>
    <w:rsid w:val="00E62911"/>
    <w:rsid w:val="00E653FC"/>
    <w:rsid w:val="00ED11B2"/>
    <w:rsid w:val="00ED1F2B"/>
    <w:rsid w:val="00ED555F"/>
    <w:rsid w:val="00ED6D9E"/>
    <w:rsid w:val="00EF1B58"/>
    <w:rsid w:val="00F44CE3"/>
    <w:rsid w:val="00F46550"/>
    <w:rsid w:val="00F61055"/>
    <w:rsid w:val="00F61C12"/>
    <w:rsid w:val="00F665A1"/>
    <w:rsid w:val="00FB6F63"/>
    <w:rsid w:val="00FD09AC"/>
    <w:rsid w:val="00FD39D8"/>
    <w:rsid w:val="00FF055D"/>
    <w:rsid w:val="00FF4DB7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E0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0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B6F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B6F63"/>
    <w:rPr>
      <w:sz w:val="18"/>
      <w:szCs w:val="18"/>
    </w:rPr>
  </w:style>
  <w:style w:type="character" w:customStyle="1" w:styleId="style11">
    <w:name w:val="style11"/>
    <w:rsid w:val="00B97074"/>
    <w:rPr>
      <w:color w:val="4578AA"/>
      <w:sz w:val="18"/>
      <w:szCs w:val="18"/>
    </w:rPr>
  </w:style>
  <w:style w:type="character" w:styleId="a7">
    <w:name w:val="Hyperlink"/>
    <w:uiPriority w:val="99"/>
    <w:unhideWhenUsed/>
    <w:rsid w:val="000108AD"/>
    <w:rPr>
      <w:strike w:val="0"/>
      <w:dstrike w:val="0"/>
      <w:color w:val="4578AA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1F6B7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1F6B76"/>
    <w:rPr>
      <w:sz w:val="18"/>
      <w:szCs w:val="18"/>
    </w:rPr>
  </w:style>
  <w:style w:type="character" w:styleId="a9">
    <w:name w:val="FollowedHyperlink"/>
    <w:uiPriority w:val="99"/>
    <w:semiHidden/>
    <w:unhideWhenUsed/>
    <w:rsid w:val="00CF5C8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0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10B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B6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FB6F6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B6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FB6F63"/>
    <w:rPr>
      <w:sz w:val="18"/>
      <w:szCs w:val="18"/>
    </w:rPr>
  </w:style>
  <w:style w:type="character" w:customStyle="1" w:styleId="style11">
    <w:name w:val="style11"/>
    <w:rsid w:val="00B97074"/>
    <w:rPr>
      <w:color w:val="4578AA"/>
      <w:sz w:val="18"/>
      <w:szCs w:val="18"/>
    </w:rPr>
  </w:style>
  <w:style w:type="character" w:styleId="a7">
    <w:name w:val="Hyperlink"/>
    <w:uiPriority w:val="99"/>
    <w:unhideWhenUsed/>
    <w:rsid w:val="000108AD"/>
    <w:rPr>
      <w:strike w:val="0"/>
      <w:dstrike w:val="0"/>
      <w:color w:val="4578AA"/>
      <w:u w:val="none"/>
      <w:effect w:val="none"/>
    </w:rPr>
  </w:style>
  <w:style w:type="paragraph" w:styleId="a8">
    <w:name w:val="Balloon Text"/>
    <w:basedOn w:val="a"/>
    <w:link w:val="Char1"/>
    <w:uiPriority w:val="99"/>
    <w:semiHidden/>
    <w:unhideWhenUsed/>
    <w:rsid w:val="001F6B76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1F6B76"/>
    <w:rPr>
      <w:sz w:val="18"/>
      <w:szCs w:val="18"/>
    </w:rPr>
  </w:style>
  <w:style w:type="character" w:styleId="a9">
    <w:name w:val="FollowedHyperlink"/>
    <w:uiPriority w:val="99"/>
    <w:semiHidden/>
    <w:unhideWhenUsed/>
    <w:rsid w:val="00CF5C85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25216;&#26415;&#21672;&#35810;&#35831;&#21457;&#36865;&#37038;&#20214;&#21040;lab@biotnt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0393-B088-4A76-AAF4-94C09FAB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Links>
    <vt:vector size="6" baseType="variant">
      <vt:variant>
        <vt:i4>1667661283</vt:i4>
      </vt:variant>
      <vt:variant>
        <vt:i4>0</vt:i4>
      </vt:variant>
      <vt:variant>
        <vt:i4>0</vt:i4>
      </vt:variant>
      <vt:variant>
        <vt:i4>5</vt:i4>
      </vt:variant>
      <vt:variant>
        <vt:lpwstr>mailto:技术咨询请发送邮件到lab@biotnt.com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majiao</dc:creator>
  <cp:lastModifiedBy>biotnt0007</cp:lastModifiedBy>
  <cp:revision>6</cp:revision>
  <cp:lastPrinted>2023-03-01T01:44:00Z</cp:lastPrinted>
  <dcterms:created xsi:type="dcterms:W3CDTF">2023-03-01T01:31:00Z</dcterms:created>
  <dcterms:modified xsi:type="dcterms:W3CDTF">2023-03-01T02:20:00Z</dcterms:modified>
</cp:coreProperties>
</file>